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0D" w:rsidRDefault="00E8320D" w:rsidP="00E8320D">
      <w:pPr>
        <w:pStyle w:val="Naslov8"/>
        <w:spacing w:before="228"/>
      </w:pPr>
      <w:proofErr w:type="spellStart"/>
      <w:r>
        <w:t>Papirnati</w:t>
      </w:r>
      <w:proofErr w:type="spellEnd"/>
      <w:r>
        <w:t xml:space="preserve"> </w:t>
      </w:r>
      <w:proofErr w:type="spellStart"/>
      <w:r>
        <w:t>twiter</w:t>
      </w:r>
      <w:proofErr w:type="spellEnd"/>
    </w:p>
    <w:p w:rsidR="00E8320D" w:rsidRDefault="00E8320D" w:rsidP="00E8320D">
      <w:pPr>
        <w:pStyle w:val="Telobesedila"/>
        <w:spacing w:before="6"/>
        <w:rPr>
          <w:b/>
          <w:sz w:val="20"/>
        </w:rPr>
      </w:pPr>
    </w:p>
    <w:p w:rsidR="00E8320D" w:rsidRDefault="00E8320D" w:rsidP="00E8320D">
      <w:pPr>
        <w:spacing w:line="463" w:lineRule="auto"/>
        <w:ind w:left="192" w:right="6694"/>
        <w:rPr>
          <w:b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8D010" wp14:editId="58B2D02D">
                <wp:simplePos x="0" y="0"/>
                <wp:positionH relativeFrom="page">
                  <wp:posOffset>1188720</wp:posOffset>
                </wp:positionH>
                <wp:positionV relativeFrom="paragraph">
                  <wp:posOffset>556260</wp:posOffset>
                </wp:positionV>
                <wp:extent cx="5656580" cy="329565"/>
                <wp:effectExtent l="0" t="4445" r="3175" b="0"/>
                <wp:wrapNone/>
                <wp:docPr id="910" name="Text Box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658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320D" w:rsidRDefault="00E8320D" w:rsidP="00E8320D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D8D010" id="_x0000_t202" coordsize="21600,21600" o:spt="202" path="m,l,21600r21600,l21600,xe">
                <v:stroke joinstyle="miter"/>
                <v:path gradientshapeok="t" o:connecttype="rect"/>
              </v:shapetype>
              <v:shape id="Text Box 505" o:spid="_x0000_s1026" type="#_x0000_t202" style="position:absolute;left:0;text-align:left;margin-left:93.6pt;margin-top:43.8pt;width:445.4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" filled="f" stroked="f">
                <v:textbox inset="0,0,0,0">
                  <w:txbxContent>
                    <w:p w:rsidR="00E8320D" w:rsidRDefault="00E8320D" w:rsidP="00E8320D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b/>
        </w:rPr>
        <w:t>Razvili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na</w:t>
      </w:r>
      <w:proofErr w:type="gramEnd"/>
      <w:r>
        <w:rPr>
          <w:b/>
        </w:rPr>
        <w:t xml:space="preserve">: </w:t>
      </w:r>
      <w:proofErr w:type="spellStart"/>
      <w:r>
        <w:t>Zavodu</w:t>
      </w:r>
      <w:proofErr w:type="spellEnd"/>
      <w:r>
        <w:t xml:space="preserve"> RS </w:t>
      </w:r>
      <w:proofErr w:type="spellStart"/>
      <w:r>
        <w:t>za</w:t>
      </w:r>
      <w:proofErr w:type="spellEnd"/>
      <w:r>
        <w:t xml:space="preserve"> </w:t>
      </w:r>
      <w:proofErr w:type="spellStart"/>
      <w:r>
        <w:t>šolstvo</w:t>
      </w:r>
      <w:proofErr w:type="spellEnd"/>
      <w:r>
        <w:t xml:space="preserve"> </w:t>
      </w:r>
    </w:p>
    <w:p w:rsidR="00E8320D" w:rsidRDefault="00E8320D" w:rsidP="00E8320D">
      <w:pPr>
        <w:pStyle w:val="Telobesedila"/>
        <w:rPr>
          <w:b/>
          <w:sz w:val="26"/>
        </w:rPr>
      </w:pPr>
    </w:p>
    <w:p w:rsidR="00E8320D" w:rsidRDefault="00E8320D" w:rsidP="00E8320D">
      <w:pPr>
        <w:pStyle w:val="Naslov8"/>
        <w:spacing w:before="215"/>
      </w:pPr>
      <w:proofErr w:type="spellStart"/>
      <w:r>
        <w:t>Vir</w:t>
      </w:r>
      <w:proofErr w:type="spellEnd"/>
    </w:p>
    <w:p w:rsidR="00E8320D" w:rsidRDefault="00E8320D" w:rsidP="00E8320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8320D" w:rsidTr="0042145C">
        <w:trPr>
          <w:trHeight w:hRule="exact" w:val="509"/>
        </w:trPr>
        <w:tc>
          <w:tcPr>
            <w:tcW w:w="8894" w:type="dxa"/>
          </w:tcPr>
          <w:p w:rsidR="00E8320D" w:rsidRDefault="00E8320D" w:rsidP="0042145C">
            <w:pPr>
              <w:pStyle w:val="TableParagraph"/>
              <w:spacing w:before="119"/>
            </w:pPr>
            <w:r>
              <w:t xml:space="preserve">Lesničar, B. (2017), Paper Twitter. Ljubljana: </w:t>
            </w:r>
            <w:proofErr w:type="spellStart"/>
            <w:r>
              <w:t>Zavod</w:t>
            </w:r>
            <w:proofErr w:type="spellEnd"/>
            <w:r>
              <w:t xml:space="preserve"> RS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šolstvo</w:t>
            </w:r>
            <w:proofErr w:type="spellEnd"/>
          </w:p>
        </w:tc>
      </w:tr>
    </w:tbl>
    <w:p w:rsidR="00E8320D" w:rsidRDefault="00E8320D" w:rsidP="00E8320D">
      <w:pPr>
        <w:spacing w:before="119"/>
        <w:ind w:left="192"/>
        <w:rPr>
          <w:b/>
        </w:rPr>
      </w:pPr>
      <w:proofErr w:type="spellStart"/>
      <w:r>
        <w:rPr>
          <w:b/>
        </w:rPr>
        <w:t>Namen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orodja</w:t>
      </w:r>
      <w:proofErr w:type="spellEnd"/>
    </w:p>
    <w:p w:rsidR="00E8320D" w:rsidRDefault="00E8320D" w:rsidP="00E8320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8320D" w:rsidTr="0042145C">
        <w:trPr>
          <w:trHeight w:hRule="exact" w:val="1025"/>
        </w:trPr>
        <w:tc>
          <w:tcPr>
            <w:tcW w:w="8894" w:type="dxa"/>
          </w:tcPr>
          <w:p w:rsidR="00E8320D" w:rsidRDefault="00E8320D" w:rsidP="0042145C">
            <w:pPr>
              <w:pStyle w:val="TableParagraph"/>
              <w:spacing w:before="122"/>
              <w:ind w:right="103"/>
              <w:jc w:val="both"/>
            </w:pPr>
            <w:proofErr w:type="spellStart"/>
            <w:r>
              <w:rPr>
                <w:color w:val="333333"/>
              </w:rPr>
              <w:t>Orodje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uporabljamo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za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zaključno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refleksijo</w:t>
            </w:r>
            <w:proofErr w:type="spellEnd"/>
            <w:r>
              <w:rPr>
                <w:color w:val="333333"/>
              </w:rPr>
              <w:t xml:space="preserve">. </w:t>
            </w:r>
            <w:proofErr w:type="spellStart"/>
            <w:r>
              <w:rPr>
                <w:color w:val="333333"/>
              </w:rPr>
              <w:t>Udeleženci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zapišejo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nekaj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besed</w:t>
            </w:r>
            <w:proofErr w:type="spellEnd"/>
            <w:r>
              <w:rPr>
                <w:color w:val="333333"/>
              </w:rPr>
              <w:t xml:space="preserve"> o </w:t>
            </w:r>
            <w:proofErr w:type="spellStart"/>
            <w:r>
              <w:rPr>
                <w:color w:val="333333"/>
              </w:rPr>
              <w:t>izvedeni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aktivnosti</w:t>
            </w:r>
            <w:proofErr w:type="spellEnd"/>
            <w:r>
              <w:rPr>
                <w:color w:val="333333"/>
              </w:rPr>
              <w:t>.</w:t>
            </w:r>
            <w:r>
              <w:rPr>
                <w:color w:val="333333"/>
                <w:spacing w:val="-11"/>
              </w:rPr>
              <w:t xml:space="preserve"> </w:t>
            </w:r>
            <w:proofErr w:type="spellStart"/>
            <w:r>
              <w:rPr>
                <w:color w:val="333333"/>
              </w:rPr>
              <w:t>Prav</w:t>
            </w:r>
            <w:proofErr w:type="spellEnd"/>
            <w:r>
              <w:rPr>
                <w:color w:val="333333"/>
                <w:spacing w:val="-12"/>
              </w:rPr>
              <w:t xml:space="preserve"> </w:t>
            </w:r>
            <w:proofErr w:type="spellStart"/>
            <w:r>
              <w:rPr>
                <w:color w:val="333333"/>
              </w:rPr>
              <w:t>tako</w:t>
            </w:r>
            <w:proofErr w:type="spellEnd"/>
            <w:r>
              <w:rPr>
                <w:color w:val="333333"/>
                <w:spacing w:val="-12"/>
              </w:rPr>
              <w:t xml:space="preserve"> </w:t>
            </w:r>
            <w:r>
              <w:rPr>
                <w:color w:val="333333"/>
              </w:rPr>
              <w:t>v</w:t>
            </w:r>
            <w:r>
              <w:rPr>
                <w:color w:val="333333"/>
                <w:spacing w:val="-12"/>
              </w:rPr>
              <w:t xml:space="preserve"> </w:t>
            </w:r>
            <w:proofErr w:type="spellStart"/>
            <w:r>
              <w:rPr>
                <w:color w:val="333333"/>
              </w:rPr>
              <w:t>opis</w:t>
            </w:r>
            <w:proofErr w:type="spellEnd"/>
            <w:r>
              <w:rPr>
                <w:color w:val="333333"/>
                <w:spacing w:val="-11"/>
              </w:rPr>
              <w:t xml:space="preserve"> </w:t>
            </w:r>
            <w:proofErr w:type="spellStart"/>
            <w:r>
              <w:rPr>
                <w:color w:val="333333"/>
              </w:rPr>
              <w:t>vključijo</w:t>
            </w:r>
            <w:proofErr w:type="spellEnd"/>
            <w:r>
              <w:rPr>
                <w:color w:val="333333"/>
                <w:spacing w:val="-13"/>
              </w:rPr>
              <w:t xml:space="preserve"> </w:t>
            </w:r>
            <w:proofErr w:type="spellStart"/>
            <w:r>
              <w:rPr>
                <w:color w:val="333333"/>
              </w:rPr>
              <w:t>čustva</w:t>
            </w:r>
            <w:proofErr w:type="spellEnd"/>
            <w:r>
              <w:rPr>
                <w:color w:val="333333"/>
              </w:rPr>
              <w:t>.</w:t>
            </w:r>
            <w:r>
              <w:rPr>
                <w:color w:val="333333"/>
                <w:spacing w:val="-11"/>
              </w:rPr>
              <w:t xml:space="preserve"> </w:t>
            </w:r>
            <w:r>
              <w:rPr>
                <w:color w:val="333333"/>
              </w:rPr>
              <w:t>Ob</w:t>
            </w:r>
            <w:r>
              <w:rPr>
                <w:color w:val="333333"/>
                <w:spacing w:val="-12"/>
              </w:rPr>
              <w:t xml:space="preserve"> </w:t>
            </w:r>
            <w:proofErr w:type="spellStart"/>
            <w:r>
              <w:rPr>
                <w:color w:val="333333"/>
              </w:rPr>
              <w:t>koncu</w:t>
            </w:r>
            <w:proofErr w:type="spellEnd"/>
            <w:r>
              <w:rPr>
                <w:color w:val="333333"/>
                <w:spacing w:val="-11"/>
              </w:rPr>
              <w:t xml:space="preserve"> </w:t>
            </w:r>
            <w:proofErr w:type="spellStart"/>
            <w:r>
              <w:rPr>
                <w:color w:val="333333"/>
              </w:rPr>
              <w:t>zapišejo</w:t>
            </w:r>
            <w:proofErr w:type="spellEnd"/>
            <w:r>
              <w:rPr>
                <w:color w:val="333333"/>
                <w:spacing w:val="-13"/>
              </w:rPr>
              <w:t xml:space="preserve"> </w:t>
            </w:r>
            <w:proofErr w:type="spellStart"/>
            <w:r>
              <w:rPr>
                <w:color w:val="333333"/>
              </w:rPr>
              <w:t>še</w:t>
            </w:r>
            <w:proofErr w:type="spellEnd"/>
            <w:r>
              <w:rPr>
                <w:color w:val="333333"/>
                <w:spacing w:val="-11"/>
              </w:rPr>
              <w:t xml:space="preserve"> </w:t>
            </w:r>
            <w:proofErr w:type="spellStart"/>
            <w:r>
              <w:rPr>
                <w:color w:val="333333"/>
              </w:rPr>
              <w:t>pozitivne</w:t>
            </w:r>
            <w:proofErr w:type="spellEnd"/>
            <w:r>
              <w:rPr>
                <w:color w:val="333333"/>
                <w:spacing w:val="-14"/>
              </w:rPr>
              <w:t xml:space="preserve"> </w:t>
            </w:r>
            <w:r>
              <w:rPr>
                <w:color w:val="333333"/>
              </w:rPr>
              <w:t>in</w:t>
            </w:r>
            <w:r>
              <w:rPr>
                <w:color w:val="333333"/>
                <w:spacing w:val="-12"/>
              </w:rPr>
              <w:t xml:space="preserve"> </w:t>
            </w:r>
            <w:proofErr w:type="spellStart"/>
            <w:r>
              <w:rPr>
                <w:color w:val="333333"/>
              </w:rPr>
              <w:t>negativne</w:t>
            </w:r>
            <w:proofErr w:type="spellEnd"/>
            <w:r>
              <w:rPr>
                <w:color w:val="333333"/>
                <w:spacing w:val="-11"/>
              </w:rPr>
              <w:t xml:space="preserve"> </w:t>
            </w:r>
            <w:proofErr w:type="spellStart"/>
            <w:r>
              <w:rPr>
                <w:color w:val="333333"/>
              </w:rPr>
              <w:t>strani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dejavnosti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ter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predlagajo</w:t>
            </w:r>
            <w:proofErr w:type="spellEnd"/>
            <w:r>
              <w:rPr>
                <w:color w:val="333333"/>
                <w:spacing w:val="-20"/>
              </w:rPr>
              <w:t xml:space="preserve"> </w:t>
            </w:r>
            <w:proofErr w:type="spellStart"/>
            <w:r>
              <w:rPr>
                <w:color w:val="333333"/>
              </w:rPr>
              <w:t>spremembe</w:t>
            </w:r>
            <w:proofErr w:type="spellEnd"/>
            <w:r>
              <w:rPr>
                <w:color w:val="333333"/>
              </w:rPr>
              <w:t>.</w:t>
            </w:r>
          </w:p>
        </w:tc>
      </w:tr>
    </w:tbl>
    <w:p w:rsidR="00E8320D" w:rsidRDefault="00E8320D" w:rsidP="00E8320D">
      <w:pPr>
        <w:spacing w:before="119"/>
        <w:ind w:left="192"/>
        <w:rPr>
          <w:b/>
        </w:rPr>
      </w:pPr>
      <w:proofErr w:type="spellStart"/>
      <w:r>
        <w:rPr>
          <w:b/>
        </w:rPr>
        <w:t>Gradivo</w:t>
      </w:r>
      <w:proofErr w:type="spellEnd"/>
    </w:p>
    <w:p w:rsidR="00E8320D" w:rsidRDefault="00E8320D" w:rsidP="00E8320D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8320D" w:rsidTr="0042145C">
        <w:trPr>
          <w:trHeight w:hRule="exact" w:val="506"/>
        </w:trPr>
        <w:tc>
          <w:tcPr>
            <w:tcW w:w="8894" w:type="dxa"/>
          </w:tcPr>
          <w:p w:rsidR="00E8320D" w:rsidRDefault="00E8320D" w:rsidP="0042145C">
            <w:pPr>
              <w:pStyle w:val="TableParagraph"/>
              <w:spacing w:before="119"/>
            </w:pPr>
            <w:proofErr w:type="spellStart"/>
            <w:r>
              <w:t>listi</w:t>
            </w:r>
            <w:proofErr w:type="spellEnd"/>
          </w:p>
        </w:tc>
      </w:tr>
    </w:tbl>
    <w:p w:rsidR="00E8320D" w:rsidRDefault="00E8320D" w:rsidP="00E8320D">
      <w:pPr>
        <w:spacing w:before="120"/>
        <w:ind w:left="192"/>
        <w:rPr>
          <w:b/>
        </w:rPr>
      </w:pPr>
      <w:proofErr w:type="spellStart"/>
      <w:proofErr w:type="gramStart"/>
      <w:r>
        <w:rPr>
          <w:b/>
        </w:rPr>
        <w:t>Čas</w:t>
      </w:r>
      <w:proofErr w:type="spellEnd"/>
      <w:proofErr w:type="gramEnd"/>
    </w:p>
    <w:p w:rsidR="00E8320D" w:rsidRDefault="00E8320D" w:rsidP="00E8320D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8320D" w:rsidTr="0042145C">
        <w:trPr>
          <w:trHeight w:hRule="exact" w:val="509"/>
        </w:trPr>
        <w:tc>
          <w:tcPr>
            <w:tcW w:w="8894" w:type="dxa"/>
          </w:tcPr>
          <w:p w:rsidR="00E8320D" w:rsidRDefault="00E8320D" w:rsidP="0042145C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</w:rPr>
              <w:t>10 min</w:t>
            </w:r>
          </w:p>
        </w:tc>
      </w:tr>
    </w:tbl>
    <w:p w:rsidR="00E8320D" w:rsidRDefault="00E8320D" w:rsidP="00E8320D">
      <w:pPr>
        <w:spacing w:before="119"/>
        <w:ind w:left="192"/>
        <w:rPr>
          <w:b/>
        </w:rPr>
      </w:pPr>
      <w:proofErr w:type="spellStart"/>
      <w:r>
        <w:rPr>
          <w:b/>
        </w:rPr>
        <w:t>Vloge</w:t>
      </w:r>
      <w:proofErr w:type="spellEnd"/>
    </w:p>
    <w:p w:rsidR="00E8320D" w:rsidRDefault="00E8320D" w:rsidP="00E8320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8320D" w:rsidTr="0042145C">
        <w:trPr>
          <w:trHeight w:hRule="exact" w:val="1025"/>
        </w:trPr>
        <w:tc>
          <w:tcPr>
            <w:tcW w:w="8894" w:type="dxa"/>
          </w:tcPr>
          <w:p w:rsidR="00E8320D" w:rsidRDefault="00E8320D" w:rsidP="00E8320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19"/>
            </w:pPr>
            <w:r>
              <w:t>Moderator</w:t>
            </w:r>
          </w:p>
          <w:p w:rsidR="00E8320D" w:rsidRDefault="00E8320D" w:rsidP="00E8320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57" w:lineRule="exact"/>
            </w:pPr>
            <w:proofErr w:type="spellStart"/>
            <w:r>
              <w:t>Udeleženci</w:t>
            </w:r>
            <w:proofErr w:type="spellEnd"/>
          </w:p>
          <w:p w:rsidR="00E8320D" w:rsidRDefault="00E8320D" w:rsidP="00E8320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57" w:lineRule="exact"/>
            </w:pPr>
            <w:proofErr w:type="spellStart"/>
            <w:r>
              <w:t>Učeča</w:t>
            </w:r>
            <w:proofErr w:type="spellEnd"/>
            <w:r>
              <w:t xml:space="preserve"> se</w:t>
            </w:r>
            <w:r>
              <w:rPr>
                <w:spacing w:val="-7"/>
              </w:rPr>
              <w:t xml:space="preserve"> </w:t>
            </w:r>
            <w:proofErr w:type="spellStart"/>
            <w:r>
              <w:t>skupnost</w:t>
            </w:r>
            <w:proofErr w:type="spellEnd"/>
          </w:p>
        </w:tc>
      </w:tr>
    </w:tbl>
    <w:p w:rsidR="00E8320D" w:rsidRDefault="00E8320D" w:rsidP="00E8320D">
      <w:pPr>
        <w:spacing w:before="119"/>
        <w:ind w:left="192"/>
        <w:rPr>
          <w:b/>
        </w:rPr>
      </w:pPr>
      <w:proofErr w:type="spellStart"/>
      <w:r>
        <w:rPr>
          <w:b/>
        </w:rPr>
        <w:t>Proces</w:t>
      </w:r>
      <w:proofErr w:type="spellEnd"/>
    </w:p>
    <w:p w:rsidR="00E8320D" w:rsidRDefault="00E8320D" w:rsidP="00E8320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E8320D" w:rsidTr="0042145C">
        <w:trPr>
          <w:trHeight w:hRule="exact" w:val="2497"/>
        </w:trPr>
        <w:tc>
          <w:tcPr>
            <w:tcW w:w="8894" w:type="dxa"/>
          </w:tcPr>
          <w:p w:rsidR="00E8320D" w:rsidRDefault="00E8320D" w:rsidP="0042145C">
            <w:pPr>
              <w:pStyle w:val="TableParagraph"/>
              <w:spacing w:before="2"/>
            </w:pPr>
            <w:proofErr w:type="spellStart"/>
            <w:r>
              <w:t>Koraki</w:t>
            </w:r>
            <w:proofErr w:type="spellEnd"/>
            <w:r>
              <w:t>:</w:t>
            </w:r>
          </w:p>
          <w:p w:rsidR="00E8320D" w:rsidRDefault="00E8320D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E8320D" w:rsidRPr="00AF39A6" w:rsidRDefault="00E8320D" w:rsidP="00E8320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rPr>
                <w:lang w:val="de-DE"/>
              </w:rPr>
            </w:pPr>
            <w:r w:rsidRPr="00AF39A6">
              <w:rPr>
                <w:lang w:val="de-DE"/>
              </w:rPr>
              <w:t xml:space="preserve">Moderator </w:t>
            </w:r>
            <w:proofErr w:type="spellStart"/>
            <w:r w:rsidRPr="00AF39A6">
              <w:rPr>
                <w:lang w:val="de-DE"/>
              </w:rPr>
              <w:t>vodi</w:t>
            </w:r>
            <w:proofErr w:type="spellEnd"/>
            <w:r w:rsidRPr="00AF39A6">
              <w:rPr>
                <w:lang w:val="de-DE"/>
              </w:rPr>
              <w:t xml:space="preserve"> </w:t>
            </w:r>
            <w:proofErr w:type="spellStart"/>
            <w:r w:rsidRPr="00AF39A6">
              <w:rPr>
                <w:lang w:val="de-DE"/>
              </w:rPr>
              <w:t>dejavnost</w:t>
            </w:r>
            <w:proofErr w:type="spellEnd"/>
            <w:r w:rsidRPr="00AF39A6">
              <w:rPr>
                <w:lang w:val="de-DE"/>
              </w:rPr>
              <w:t xml:space="preserve"> in </w:t>
            </w:r>
            <w:proofErr w:type="spellStart"/>
            <w:r w:rsidRPr="00AF39A6">
              <w:rPr>
                <w:lang w:val="de-DE"/>
              </w:rPr>
              <w:t>udeležence</w:t>
            </w:r>
            <w:proofErr w:type="spellEnd"/>
            <w:r w:rsidRPr="00AF39A6">
              <w:rPr>
                <w:lang w:val="de-DE"/>
              </w:rPr>
              <w:t xml:space="preserve"> </w:t>
            </w:r>
            <w:proofErr w:type="spellStart"/>
            <w:r w:rsidRPr="00AF39A6">
              <w:rPr>
                <w:lang w:val="de-DE"/>
              </w:rPr>
              <w:t>povabi</w:t>
            </w:r>
            <w:proofErr w:type="spellEnd"/>
            <w:r w:rsidRPr="00AF39A6">
              <w:rPr>
                <w:lang w:val="de-DE"/>
              </w:rPr>
              <w:t xml:space="preserve">, da </w:t>
            </w:r>
            <w:proofErr w:type="spellStart"/>
            <w:r w:rsidRPr="00AF39A6">
              <w:rPr>
                <w:lang w:val="de-DE"/>
              </w:rPr>
              <w:t>nekaj</w:t>
            </w:r>
            <w:proofErr w:type="spellEnd"/>
            <w:r w:rsidRPr="00AF39A6">
              <w:rPr>
                <w:lang w:val="de-DE"/>
              </w:rPr>
              <w:t xml:space="preserve"> </w:t>
            </w:r>
            <w:proofErr w:type="spellStart"/>
            <w:r w:rsidRPr="00AF39A6">
              <w:rPr>
                <w:lang w:val="de-DE"/>
              </w:rPr>
              <w:t>napišejo</w:t>
            </w:r>
            <w:proofErr w:type="spellEnd"/>
            <w:r w:rsidRPr="00AF39A6">
              <w:rPr>
                <w:spacing w:val="-6"/>
                <w:lang w:val="de-DE"/>
              </w:rPr>
              <w:t xml:space="preserve"> </w:t>
            </w:r>
            <w:proofErr w:type="gramStart"/>
            <w:r w:rsidRPr="00AF39A6">
              <w:rPr>
                <w:lang w:val="de-DE"/>
              </w:rPr>
              <w:t>o::</w:t>
            </w:r>
            <w:proofErr w:type="gramEnd"/>
          </w:p>
          <w:p w:rsidR="00E8320D" w:rsidRDefault="00E8320D" w:rsidP="00E8320D">
            <w:pPr>
              <w:pStyle w:val="TableParagraph"/>
              <w:numPr>
                <w:ilvl w:val="1"/>
                <w:numId w:val="1"/>
              </w:numPr>
              <w:tabs>
                <w:tab w:val="left" w:pos="1543"/>
                <w:tab w:val="left" w:pos="1544"/>
              </w:tabs>
              <w:spacing w:before="1"/>
            </w:pPr>
            <w:proofErr w:type="spellStart"/>
            <w:r>
              <w:t>Vsebini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dejavnosti</w:t>
            </w:r>
            <w:proofErr w:type="spellEnd"/>
          </w:p>
          <w:p w:rsidR="00E8320D" w:rsidRDefault="00E8320D" w:rsidP="00E8320D">
            <w:pPr>
              <w:pStyle w:val="TableParagraph"/>
              <w:numPr>
                <w:ilvl w:val="1"/>
                <w:numId w:val="1"/>
              </w:numPr>
              <w:tabs>
                <w:tab w:val="left" w:pos="1543"/>
                <w:tab w:val="left" w:pos="1544"/>
              </w:tabs>
              <w:spacing w:before="1" w:line="269" w:lineRule="exact"/>
            </w:pPr>
            <w:proofErr w:type="spellStart"/>
            <w:r>
              <w:t>Koristnosti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dejavnosti</w:t>
            </w:r>
            <w:proofErr w:type="spellEnd"/>
          </w:p>
          <w:p w:rsidR="00E8320D" w:rsidRDefault="00E8320D" w:rsidP="00E8320D">
            <w:pPr>
              <w:pStyle w:val="TableParagraph"/>
              <w:numPr>
                <w:ilvl w:val="1"/>
                <w:numId w:val="1"/>
              </w:numPr>
              <w:tabs>
                <w:tab w:val="left" w:pos="1543"/>
                <w:tab w:val="left" w:pos="1544"/>
              </w:tabs>
              <w:spacing w:line="269" w:lineRule="exact"/>
            </w:pPr>
            <w:proofErr w:type="spellStart"/>
            <w:r>
              <w:t>Kako</w:t>
            </w:r>
            <w:proofErr w:type="spellEnd"/>
            <w:r>
              <w:t xml:space="preserve"> so se</w:t>
            </w:r>
            <w:r>
              <w:rPr>
                <w:spacing w:val="-9"/>
              </w:rPr>
              <w:t xml:space="preserve"> </w:t>
            </w:r>
            <w:proofErr w:type="spellStart"/>
            <w:r>
              <w:t>počutili</w:t>
            </w:r>
            <w:proofErr w:type="spellEnd"/>
          </w:p>
          <w:p w:rsidR="00E8320D" w:rsidRDefault="00E8320D" w:rsidP="00E8320D">
            <w:pPr>
              <w:pStyle w:val="TableParagraph"/>
              <w:numPr>
                <w:ilvl w:val="1"/>
                <w:numId w:val="1"/>
              </w:numPr>
              <w:tabs>
                <w:tab w:val="left" w:pos="1543"/>
                <w:tab w:val="left" w:pos="1544"/>
              </w:tabs>
              <w:spacing w:before="1" w:line="269" w:lineRule="exact"/>
            </w:pPr>
            <w:proofErr w:type="spellStart"/>
            <w:r>
              <w:t>Pozitivne</w:t>
            </w:r>
            <w:proofErr w:type="spellEnd"/>
            <w:r>
              <w:t xml:space="preserve"> in </w:t>
            </w:r>
            <w:proofErr w:type="spellStart"/>
            <w:r>
              <w:t>negativne</w:t>
            </w:r>
            <w:proofErr w:type="spellEnd"/>
            <w:r>
              <w:t xml:space="preserve"> </w:t>
            </w:r>
            <w:proofErr w:type="spellStart"/>
            <w:r>
              <w:t>povratne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informacije</w:t>
            </w:r>
            <w:proofErr w:type="spellEnd"/>
          </w:p>
          <w:p w:rsidR="00E8320D" w:rsidRDefault="00E8320D" w:rsidP="00E8320D">
            <w:pPr>
              <w:pStyle w:val="TableParagraph"/>
              <w:numPr>
                <w:ilvl w:val="1"/>
                <w:numId w:val="1"/>
              </w:numPr>
              <w:tabs>
                <w:tab w:val="left" w:pos="1543"/>
                <w:tab w:val="left" w:pos="1544"/>
              </w:tabs>
              <w:spacing w:line="269" w:lineRule="exact"/>
            </w:pPr>
            <w:proofErr w:type="spellStart"/>
            <w:r>
              <w:t>Predloge</w:t>
            </w:r>
            <w:proofErr w:type="spellEnd"/>
          </w:p>
        </w:tc>
      </w:tr>
    </w:tbl>
    <w:p w:rsidR="00E8320D" w:rsidRDefault="00E8320D" w:rsidP="00E8320D">
      <w:pPr>
        <w:pStyle w:val="Telobesedila"/>
        <w:rPr>
          <w:b/>
          <w:sz w:val="20"/>
        </w:rPr>
      </w:pPr>
    </w:p>
    <w:p w:rsidR="00E8320D" w:rsidRDefault="00E8320D" w:rsidP="00E8320D">
      <w:pPr>
        <w:pStyle w:val="Telobesedila"/>
        <w:rPr>
          <w:b/>
          <w:sz w:val="20"/>
        </w:rPr>
      </w:pPr>
    </w:p>
    <w:p w:rsidR="00E8320D" w:rsidRDefault="00E8320D" w:rsidP="00E8320D">
      <w:pPr>
        <w:pStyle w:val="Telobesedila"/>
        <w:rPr>
          <w:b/>
          <w:sz w:val="20"/>
        </w:rPr>
      </w:pPr>
    </w:p>
    <w:p w:rsidR="00E8320D" w:rsidRDefault="00E8320D" w:rsidP="00E8320D">
      <w:pPr>
        <w:pStyle w:val="Telobesedila"/>
        <w:rPr>
          <w:b/>
          <w:sz w:val="20"/>
        </w:rPr>
      </w:pPr>
    </w:p>
    <w:p w:rsidR="00E8320D" w:rsidRDefault="00E8320D" w:rsidP="00E8320D">
      <w:pPr>
        <w:pStyle w:val="Telobesedila"/>
        <w:rPr>
          <w:b/>
          <w:sz w:val="20"/>
        </w:rPr>
      </w:pPr>
    </w:p>
    <w:p w:rsidR="00E8320D" w:rsidRDefault="00E8320D" w:rsidP="00E8320D">
      <w:pPr>
        <w:pStyle w:val="Telobesedila"/>
        <w:rPr>
          <w:b/>
          <w:sz w:val="20"/>
        </w:rPr>
      </w:pPr>
    </w:p>
    <w:p w:rsidR="00E8320D" w:rsidRDefault="00E8320D" w:rsidP="00E8320D">
      <w:pPr>
        <w:pStyle w:val="Telobesedila"/>
        <w:rPr>
          <w:b/>
          <w:sz w:val="20"/>
        </w:rPr>
      </w:pPr>
    </w:p>
    <w:p w:rsidR="00E8320D" w:rsidRDefault="00E8320D" w:rsidP="00E8320D">
      <w:pPr>
        <w:pStyle w:val="Telobesedila"/>
        <w:rPr>
          <w:b/>
          <w:sz w:val="20"/>
        </w:rPr>
      </w:pPr>
    </w:p>
    <w:p w:rsidR="008C0648" w:rsidRDefault="00E8320D" w:rsidP="00E8320D">
      <w:r>
        <w:rPr>
          <w:rFonts w:ascii="Trebuchet MS"/>
          <w:color w:val="0000FF"/>
          <w:sz w:val="20"/>
        </w:rPr>
        <w:tab/>
      </w:r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9636F"/>
    <w:multiLevelType w:val="hybridMultilevel"/>
    <w:tmpl w:val="B5B2FAC0"/>
    <w:lvl w:ilvl="0" w:tplc="33BE6CE4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D2A4812E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35B4A3E8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6AA262AA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7BCE192C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0BEEF944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47ACFA58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9A34486E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0746470C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548F2EB5"/>
    <w:multiLevelType w:val="hybridMultilevel"/>
    <w:tmpl w:val="27402322"/>
    <w:lvl w:ilvl="0" w:tplc="2278A18A">
      <w:start w:val="1"/>
      <w:numFmt w:val="decimal"/>
      <w:lvlText w:val="%1."/>
      <w:lvlJc w:val="left"/>
      <w:pPr>
        <w:ind w:left="823" w:hanging="360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CACF6AA">
      <w:numFmt w:val="bullet"/>
      <w:lvlText w:val=""/>
      <w:lvlJc w:val="left"/>
      <w:pPr>
        <w:ind w:left="154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6C86E786">
      <w:numFmt w:val="bullet"/>
      <w:lvlText w:val="•"/>
      <w:lvlJc w:val="left"/>
      <w:pPr>
        <w:ind w:left="2356" w:hanging="360"/>
      </w:pPr>
      <w:rPr>
        <w:rFonts w:hint="default"/>
      </w:rPr>
    </w:lvl>
    <w:lvl w:ilvl="3" w:tplc="86748376">
      <w:numFmt w:val="bullet"/>
      <w:lvlText w:val="•"/>
      <w:lvlJc w:val="left"/>
      <w:pPr>
        <w:ind w:left="3172" w:hanging="360"/>
      </w:pPr>
      <w:rPr>
        <w:rFonts w:hint="default"/>
      </w:rPr>
    </w:lvl>
    <w:lvl w:ilvl="4" w:tplc="DA9ACF42">
      <w:numFmt w:val="bullet"/>
      <w:lvlText w:val="•"/>
      <w:lvlJc w:val="left"/>
      <w:pPr>
        <w:ind w:left="3987" w:hanging="360"/>
      </w:pPr>
      <w:rPr>
        <w:rFonts w:hint="default"/>
      </w:rPr>
    </w:lvl>
    <w:lvl w:ilvl="5" w:tplc="90F20458">
      <w:numFmt w:val="bullet"/>
      <w:lvlText w:val="•"/>
      <w:lvlJc w:val="left"/>
      <w:pPr>
        <w:ind w:left="4803" w:hanging="360"/>
      </w:pPr>
      <w:rPr>
        <w:rFonts w:hint="default"/>
      </w:rPr>
    </w:lvl>
    <w:lvl w:ilvl="6" w:tplc="F356B7AC">
      <w:numFmt w:val="bullet"/>
      <w:lvlText w:val="•"/>
      <w:lvlJc w:val="left"/>
      <w:pPr>
        <w:ind w:left="5619" w:hanging="360"/>
      </w:pPr>
      <w:rPr>
        <w:rFonts w:hint="default"/>
      </w:rPr>
    </w:lvl>
    <w:lvl w:ilvl="7" w:tplc="D9BCA634">
      <w:numFmt w:val="bullet"/>
      <w:lvlText w:val="•"/>
      <w:lvlJc w:val="left"/>
      <w:pPr>
        <w:ind w:left="6435" w:hanging="360"/>
      </w:pPr>
      <w:rPr>
        <w:rFonts w:hint="default"/>
      </w:rPr>
    </w:lvl>
    <w:lvl w:ilvl="8" w:tplc="AA5C190C">
      <w:numFmt w:val="bullet"/>
      <w:lvlText w:val="•"/>
      <w:lvlJc w:val="left"/>
      <w:pPr>
        <w:ind w:left="725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20D"/>
    <w:rsid w:val="008C0648"/>
    <w:rsid w:val="00E8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CB8FB-F76D-4B78-9951-52985E5D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E8320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E8320D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E8320D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E832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E8320D"/>
  </w:style>
  <w:style w:type="character" w:customStyle="1" w:styleId="TelobesedilaZnak">
    <w:name w:val="Telo besedila Znak"/>
    <w:basedOn w:val="Privzetapisavaodstavka"/>
    <w:link w:val="Telobesedila"/>
    <w:uiPriority w:val="1"/>
    <w:rsid w:val="00E8320D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E8320D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2020-09-15T07:46:00Z</dcterms:created>
  <dcterms:modified xsi:type="dcterms:W3CDTF">2020-09-15T07:47:00Z</dcterms:modified>
</cp:coreProperties>
</file>